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8A" w:rsidRDefault="00137479" w:rsidP="0076068A">
      <w:pPr>
        <w:pStyle w:val="6"/>
        <w:shd w:val="clear" w:color="auto" w:fill="auto"/>
        <w:spacing w:after="0" w:line="276" w:lineRule="auto"/>
        <w:rPr>
          <w:sz w:val="24"/>
          <w:szCs w:val="24"/>
        </w:rPr>
      </w:pPr>
      <w:r w:rsidRPr="0076068A">
        <w:rPr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CA39CB" w:rsidRPr="0076068A" w:rsidRDefault="00137479" w:rsidP="0076068A">
      <w:pPr>
        <w:pStyle w:val="6"/>
        <w:shd w:val="clear" w:color="auto" w:fill="auto"/>
        <w:spacing w:after="0" w:line="276" w:lineRule="auto"/>
        <w:rPr>
          <w:sz w:val="24"/>
          <w:szCs w:val="24"/>
        </w:rPr>
      </w:pPr>
      <w:r w:rsidRPr="0076068A">
        <w:rPr>
          <w:sz w:val="24"/>
          <w:szCs w:val="24"/>
        </w:rPr>
        <w:t>«Златоустовский индустриальный колледж им. П.П. Аносова»</w:t>
      </w:r>
    </w:p>
    <w:p w:rsid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76068A" w:rsidRDefault="00137479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  <w:r w:rsidRPr="0076068A">
        <w:rPr>
          <w:sz w:val="24"/>
          <w:szCs w:val="24"/>
        </w:rPr>
        <w:t xml:space="preserve">ПРОГРАММА УЧЕБНОЙ ДИСЦИПЛИНЫ </w:t>
      </w:r>
    </w:p>
    <w:p w:rsid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CA39CB" w:rsidRPr="0076068A" w:rsidRDefault="00137479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  <w:r w:rsidRPr="0076068A">
        <w:rPr>
          <w:sz w:val="24"/>
          <w:szCs w:val="24"/>
        </w:rPr>
        <w:t>ФИЗИЧЕСКАЯ КУЛЬТУРА</w:t>
      </w:r>
    </w:p>
    <w:p w:rsidR="002908CB" w:rsidRDefault="002908CB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76068A" w:rsidRPr="0076068A" w:rsidRDefault="0076068A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</w:pPr>
    </w:p>
    <w:p w:rsidR="002908CB" w:rsidRPr="0076068A" w:rsidRDefault="002908CB" w:rsidP="002908CB">
      <w:pPr>
        <w:pStyle w:val="20"/>
        <w:shd w:val="clear" w:color="auto" w:fill="auto"/>
        <w:spacing w:before="0" w:line="276" w:lineRule="auto"/>
        <w:ind w:left="220"/>
        <w:rPr>
          <w:sz w:val="24"/>
          <w:szCs w:val="24"/>
        </w:rPr>
        <w:sectPr w:rsidR="002908CB" w:rsidRPr="0076068A" w:rsidSect="0076068A">
          <w:footerReference w:type="even" r:id="rId8"/>
          <w:footerReference w:type="default" r:id="rId9"/>
          <w:type w:val="nextColumn"/>
          <w:pgSz w:w="11909" w:h="16834"/>
          <w:pgMar w:top="1134" w:right="851" w:bottom="851" w:left="1134" w:header="0" w:footer="6" w:gutter="0"/>
          <w:cols w:space="720"/>
          <w:noEndnote/>
          <w:titlePg/>
          <w:docGrid w:linePitch="360"/>
        </w:sectPr>
      </w:pPr>
    </w:p>
    <w:p w:rsidR="00CA39CB" w:rsidRPr="0076068A" w:rsidRDefault="00137479" w:rsidP="0076068A">
      <w:pPr>
        <w:pStyle w:val="6"/>
        <w:shd w:val="clear" w:color="auto" w:fill="auto"/>
        <w:spacing w:after="0" w:line="276" w:lineRule="auto"/>
        <w:ind w:left="20" w:right="20" w:firstLine="689"/>
        <w:jc w:val="both"/>
        <w:rPr>
          <w:sz w:val="24"/>
          <w:szCs w:val="24"/>
        </w:rPr>
      </w:pPr>
      <w:r w:rsidRPr="0076068A">
        <w:rPr>
          <w:sz w:val="24"/>
          <w:szCs w:val="24"/>
        </w:rPr>
        <w:lastRenderedPageBreak/>
        <w:t>Программа учебной дисциплины «Физическая культура» разработана на основе Федерального государственного образовательного стандарт</w:t>
      </w:r>
      <w:proofErr w:type="gramStart"/>
      <w:r w:rsidRPr="0076068A">
        <w:rPr>
          <w:sz w:val="24"/>
          <w:szCs w:val="24"/>
        </w:rPr>
        <w:t>а(</w:t>
      </w:r>
      <w:proofErr w:type="gramEnd"/>
      <w:r w:rsidRPr="0076068A">
        <w:rPr>
          <w:sz w:val="24"/>
          <w:szCs w:val="24"/>
        </w:rPr>
        <w:t xml:space="preserve">далее - ФГОС) по профессии </w:t>
      </w:r>
      <w:r w:rsidRPr="0076068A">
        <w:rPr>
          <w:sz w:val="24"/>
          <w:szCs w:val="24"/>
        </w:rPr>
        <w:t>СПО</w:t>
      </w:r>
      <w:r w:rsidR="0076068A">
        <w:rPr>
          <w:sz w:val="24"/>
          <w:szCs w:val="24"/>
        </w:rPr>
        <w:t xml:space="preserve"> </w:t>
      </w:r>
      <w:r w:rsidRPr="0076068A">
        <w:rPr>
          <w:sz w:val="24"/>
          <w:szCs w:val="24"/>
        </w:rPr>
        <w:t xml:space="preserve">«Оператор швейного оборудования» и адаптирована для профессиональной подготовки лиц с ограниченными возможностями здоровья по профессии </w:t>
      </w:r>
      <w:r w:rsidRPr="0076068A">
        <w:rPr>
          <w:rStyle w:val="a8"/>
          <w:sz w:val="24"/>
          <w:szCs w:val="24"/>
        </w:rPr>
        <w:t>19601 «Швея»</w:t>
      </w:r>
    </w:p>
    <w:p w:rsidR="0076068A" w:rsidRDefault="0076068A" w:rsidP="0076068A">
      <w:pPr>
        <w:pStyle w:val="6"/>
        <w:shd w:val="clear" w:color="auto" w:fill="auto"/>
        <w:spacing w:after="0" w:line="276" w:lineRule="auto"/>
        <w:ind w:left="20" w:right="20" w:firstLine="689"/>
        <w:jc w:val="both"/>
        <w:rPr>
          <w:sz w:val="24"/>
          <w:szCs w:val="24"/>
        </w:rPr>
      </w:pPr>
    </w:p>
    <w:p w:rsidR="0076068A" w:rsidRDefault="0076068A" w:rsidP="0076068A">
      <w:pPr>
        <w:pStyle w:val="6"/>
        <w:shd w:val="clear" w:color="auto" w:fill="auto"/>
        <w:spacing w:after="0" w:line="276" w:lineRule="auto"/>
        <w:ind w:right="20"/>
        <w:jc w:val="both"/>
        <w:rPr>
          <w:sz w:val="24"/>
          <w:szCs w:val="24"/>
        </w:rPr>
      </w:pPr>
    </w:p>
    <w:p w:rsidR="0076068A" w:rsidRDefault="0076068A" w:rsidP="0076068A">
      <w:pPr>
        <w:pStyle w:val="6"/>
        <w:shd w:val="clear" w:color="auto" w:fill="auto"/>
        <w:spacing w:after="0" w:line="276" w:lineRule="auto"/>
        <w:ind w:right="20"/>
        <w:jc w:val="both"/>
        <w:rPr>
          <w:sz w:val="24"/>
          <w:szCs w:val="24"/>
        </w:rPr>
      </w:pPr>
    </w:p>
    <w:p w:rsidR="00CA39CB" w:rsidRPr="0076068A" w:rsidRDefault="00137479" w:rsidP="0076068A">
      <w:pPr>
        <w:pStyle w:val="6"/>
        <w:shd w:val="clear" w:color="auto" w:fill="auto"/>
        <w:spacing w:after="0" w:line="276" w:lineRule="auto"/>
        <w:ind w:right="20"/>
        <w:jc w:val="both"/>
        <w:rPr>
          <w:sz w:val="24"/>
          <w:szCs w:val="24"/>
        </w:rPr>
      </w:pPr>
      <w:r w:rsidRPr="0076068A">
        <w:rPr>
          <w:sz w:val="24"/>
          <w:szCs w:val="24"/>
        </w:rPr>
        <w:t>Организация-разработчик: ГБПОУ Златоустовский индустриальный колледж им. П.П. Аносова.</w:t>
      </w:r>
    </w:p>
    <w:p w:rsidR="00CA39CB" w:rsidRPr="0076068A" w:rsidRDefault="00137479" w:rsidP="0076068A">
      <w:pPr>
        <w:pStyle w:val="6"/>
        <w:shd w:val="clear" w:color="auto" w:fill="auto"/>
        <w:spacing w:after="0" w:line="276" w:lineRule="auto"/>
        <w:ind w:left="20"/>
        <w:jc w:val="both"/>
        <w:rPr>
          <w:sz w:val="24"/>
          <w:szCs w:val="24"/>
        </w:rPr>
      </w:pPr>
      <w:r w:rsidRPr="0076068A">
        <w:rPr>
          <w:sz w:val="24"/>
          <w:szCs w:val="24"/>
        </w:rPr>
        <w:t>Разработчик:</w:t>
      </w:r>
    </w:p>
    <w:p w:rsidR="0076068A" w:rsidRDefault="0076068A" w:rsidP="0076068A">
      <w:pPr>
        <w:pStyle w:val="6"/>
        <w:shd w:val="clear" w:color="auto" w:fill="auto"/>
        <w:spacing w:after="0" w:line="276" w:lineRule="auto"/>
        <w:ind w:left="20"/>
        <w:jc w:val="both"/>
        <w:rPr>
          <w:sz w:val="24"/>
          <w:szCs w:val="24"/>
        </w:rPr>
      </w:pPr>
    </w:p>
    <w:p w:rsidR="0076068A" w:rsidRDefault="0076068A" w:rsidP="0076068A">
      <w:pPr>
        <w:pStyle w:val="6"/>
        <w:shd w:val="clear" w:color="auto" w:fill="auto"/>
        <w:spacing w:after="0" w:line="276" w:lineRule="auto"/>
        <w:ind w:left="20"/>
        <w:jc w:val="both"/>
        <w:rPr>
          <w:sz w:val="24"/>
          <w:szCs w:val="24"/>
        </w:rPr>
      </w:pPr>
    </w:p>
    <w:p w:rsidR="0076068A" w:rsidRDefault="0076068A" w:rsidP="0076068A">
      <w:pPr>
        <w:pStyle w:val="6"/>
        <w:shd w:val="clear" w:color="auto" w:fill="auto"/>
        <w:spacing w:after="0" w:line="276" w:lineRule="auto"/>
        <w:ind w:left="20"/>
        <w:jc w:val="both"/>
        <w:rPr>
          <w:sz w:val="24"/>
          <w:szCs w:val="24"/>
        </w:rPr>
      </w:pPr>
    </w:p>
    <w:p w:rsidR="00CA39CB" w:rsidRDefault="00137479" w:rsidP="0076068A">
      <w:pPr>
        <w:pStyle w:val="6"/>
        <w:shd w:val="clear" w:color="auto" w:fill="auto"/>
        <w:spacing w:after="0" w:line="276" w:lineRule="auto"/>
        <w:ind w:left="20"/>
        <w:jc w:val="both"/>
        <w:rPr>
          <w:sz w:val="24"/>
          <w:szCs w:val="24"/>
        </w:rPr>
      </w:pPr>
      <w:r w:rsidRPr="0076068A">
        <w:rPr>
          <w:sz w:val="24"/>
          <w:szCs w:val="24"/>
        </w:rPr>
        <w:t>Лым</w:t>
      </w:r>
      <w:r w:rsidRPr="0076068A">
        <w:rPr>
          <w:sz w:val="24"/>
          <w:szCs w:val="24"/>
        </w:rPr>
        <w:t>арь В.Н., преподаватель физической культуры</w:t>
      </w:r>
    </w:p>
    <w:p w:rsidR="0076068A" w:rsidRDefault="0076068A" w:rsidP="0076068A">
      <w:pPr>
        <w:pStyle w:val="6"/>
        <w:shd w:val="clear" w:color="auto" w:fill="auto"/>
        <w:spacing w:after="0" w:line="276" w:lineRule="auto"/>
        <w:ind w:left="20"/>
        <w:jc w:val="both"/>
        <w:rPr>
          <w:sz w:val="24"/>
          <w:szCs w:val="24"/>
        </w:rPr>
      </w:pPr>
    </w:p>
    <w:p w:rsidR="0076068A" w:rsidRDefault="0076068A" w:rsidP="0076068A">
      <w:pPr>
        <w:pStyle w:val="6"/>
        <w:shd w:val="clear" w:color="auto" w:fill="auto"/>
        <w:spacing w:after="0" w:line="276" w:lineRule="auto"/>
        <w:ind w:left="20"/>
        <w:jc w:val="both"/>
        <w:rPr>
          <w:sz w:val="24"/>
          <w:szCs w:val="24"/>
        </w:rPr>
      </w:pPr>
    </w:p>
    <w:p w:rsidR="0076068A" w:rsidRDefault="0076068A" w:rsidP="0076068A">
      <w:pPr>
        <w:pStyle w:val="6"/>
        <w:shd w:val="clear" w:color="auto" w:fill="auto"/>
        <w:spacing w:after="0" w:line="276" w:lineRule="auto"/>
        <w:ind w:left="20"/>
        <w:jc w:val="both"/>
        <w:rPr>
          <w:sz w:val="24"/>
          <w:szCs w:val="24"/>
        </w:rPr>
      </w:pPr>
    </w:p>
    <w:p w:rsidR="0076068A" w:rsidRDefault="0076068A" w:rsidP="0076068A">
      <w:pPr>
        <w:pStyle w:val="6"/>
        <w:shd w:val="clear" w:color="auto" w:fill="auto"/>
        <w:spacing w:after="0" w:line="276" w:lineRule="auto"/>
        <w:ind w:left="20"/>
        <w:jc w:val="both"/>
        <w:rPr>
          <w:sz w:val="24"/>
          <w:szCs w:val="24"/>
        </w:rPr>
      </w:pPr>
    </w:p>
    <w:p w:rsidR="0076068A" w:rsidRPr="0076068A" w:rsidRDefault="0076068A" w:rsidP="0076068A">
      <w:pPr>
        <w:pStyle w:val="6"/>
        <w:shd w:val="clear" w:color="auto" w:fill="auto"/>
        <w:spacing w:after="0" w:line="276" w:lineRule="auto"/>
        <w:ind w:left="20"/>
        <w:jc w:val="both"/>
        <w:rPr>
          <w:sz w:val="24"/>
          <w:szCs w:val="24"/>
        </w:rPr>
        <w:sectPr w:rsidR="0076068A" w:rsidRPr="0076068A" w:rsidSect="0076068A">
          <w:type w:val="nextColumn"/>
          <w:pgSz w:w="11909" w:h="16838"/>
          <w:pgMar w:top="1134" w:right="851" w:bottom="851" w:left="1134" w:header="0" w:footer="6" w:gutter="0"/>
          <w:cols w:space="720"/>
          <w:noEndnote/>
          <w:docGrid w:linePitch="360"/>
        </w:sectPr>
      </w:pPr>
    </w:p>
    <w:p w:rsidR="00CA39CB" w:rsidRDefault="0076068A" w:rsidP="0076068A">
      <w:pPr>
        <w:pStyle w:val="20"/>
        <w:shd w:val="clear" w:color="auto" w:fill="auto"/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АННОТАЦИЯ</w:t>
      </w:r>
    </w:p>
    <w:p w:rsidR="0076068A" w:rsidRDefault="0076068A" w:rsidP="0076068A">
      <w:pPr>
        <w:pStyle w:val="20"/>
        <w:shd w:val="clear" w:color="auto" w:fill="auto"/>
        <w:spacing w:before="0" w:line="276" w:lineRule="auto"/>
        <w:rPr>
          <w:sz w:val="24"/>
          <w:szCs w:val="24"/>
        </w:rPr>
      </w:pPr>
    </w:p>
    <w:p w:rsidR="00CA39CB" w:rsidRPr="0076068A" w:rsidRDefault="0076068A" w:rsidP="0076068A">
      <w:pPr>
        <w:pStyle w:val="12"/>
        <w:keepNext/>
        <w:keepLines/>
        <w:shd w:val="clear" w:color="auto" w:fill="auto"/>
        <w:tabs>
          <w:tab w:val="left" w:pos="1034"/>
        </w:tabs>
        <w:spacing w:line="276" w:lineRule="auto"/>
        <w:ind w:firstLine="0"/>
        <w:jc w:val="both"/>
        <w:rPr>
          <w:sz w:val="24"/>
          <w:szCs w:val="24"/>
        </w:rPr>
      </w:pPr>
      <w:bookmarkStart w:id="0" w:name="bookmark1"/>
      <w:r>
        <w:rPr>
          <w:sz w:val="24"/>
          <w:szCs w:val="24"/>
        </w:rPr>
        <w:t xml:space="preserve">1. </w:t>
      </w:r>
      <w:r w:rsidR="00137479" w:rsidRPr="0076068A">
        <w:rPr>
          <w:sz w:val="24"/>
          <w:szCs w:val="24"/>
        </w:rPr>
        <w:t>Область применения программы</w:t>
      </w:r>
      <w:bookmarkEnd w:id="0"/>
    </w:p>
    <w:p w:rsidR="0076068A" w:rsidRDefault="0076068A" w:rsidP="0076068A">
      <w:pPr>
        <w:pStyle w:val="6"/>
        <w:shd w:val="clear" w:color="auto" w:fill="auto"/>
        <w:spacing w:after="0" w:line="276" w:lineRule="auto"/>
        <w:ind w:left="20" w:right="40" w:firstLine="689"/>
        <w:jc w:val="both"/>
        <w:rPr>
          <w:sz w:val="24"/>
          <w:szCs w:val="24"/>
        </w:rPr>
      </w:pPr>
    </w:p>
    <w:p w:rsidR="00CA39CB" w:rsidRPr="0076068A" w:rsidRDefault="00137479" w:rsidP="0076068A">
      <w:pPr>
        <w:pStyle w:val="6"/>
        <w:shd w:val="clear" w:color="auto" w:fill="auto"/>
        <w:spacing w:after="0" w:line="276" w:lineRule="auto"/>
        <w:ind w:left="20" w:right="40" w:firstLine="689"/>
        <w:jc w:val="both"/>
        <w:rPr>
          <w:sz w:val="24"/>
          <w:szCs w:val="24"/>
        </w:rPr>
      </w:pPr>
      <w:r w:rsidRPr="0076068A">
        <w:rPr>
          <w:sz w:val="24"/>
          <w:szCs w:val="24"/>
        </w:rPr>
        <w:t>Программа учебной дисциплины «Физическая культура» разработана</w:t>
      </w:r>
      <w:r w:rsidRPr="0076068A">
        <w:rPr>
          <w:sz w:val="24"/>
          <w:szCs w:val="24"/>
        </w:rPr>
        <w:t xml:space="preserve"> на основе Федерального государственного образовательного стандарта</w:t>
      </w:r>
      <w:r w:rsidR="0076068A">
        <w:rPr>
          <w:sz w:val="24"/>
          <w:szCs w:val="24"/>
        </w:rPr>
        <w:t xml:space="preserve"> </w:t>
      </w:r>
      <w:bookmarkStart w:id="1" w:name="_GoBack"/>
      <w:bookmarkEnd w:id="1"/>
      <w:r w:rsidRPr="0076068A">
        <w:rPr>
          <w:sz w:val="24"/>
          <w:szCs w:val="24"/>
        </w:rPr>
        <w:t>(далее - ФГОС) по профессии СПО</w:t>
      </w:r>
      <w:r w:rsidR="0076068A">
        <w:rPr>
          <w:sz w:val="24"/>
          <w:szCs w:val="24"/>
        </w:rPr>
        <w:t xml:space="preserve"> </w:t>
      </w:r>
      <w:r w:rsidRPr="0076068A">
        <w:rPr>
          <w:sz w:val="24"/>
          <w:szCs w:val="24"/>
        </w:rPr>
        <w:t xml:space="preserve">«Оператор швейного оборудования» и адаптирована для профессиональной подготовки лиц с ограниченными возможностями здоровья по профессии </w:t>
      </w:r>
      <w:r w:rsidRPr="0076068A">
        <w:rPr>
          <w:rStyle w:val="a8"/>
          <w:sz w:val="24"/>
          <w:szCs w:val="24"/>
        </w:rPr>
        <w:t>19601 «Швея»</w:t>
      </w:r>
    </w:p>
    <w:p w:rsidR="0076068A" w:rsidRDefault="0076068A" w:rsidP="0076068A">
      <w:pPr>
        <w:pStyle w:val="12"/>
        <w:keepNext/>
        <w:keepLines/>
        <w:shd w:val="clear" w:color="auto" w:fill="auto"/>
        <w:tabs>
          <w:tab w:val="left" w:pos="1034"/>
        </w:tabs>
        <w:spacing w:line="276" w:lineRule="auto"/>
        <w:ind w:firstLine="0"/>
        <w:jc w:val="both"/>
        <w:rPr>
          <w:sz w:val="24"/>
          <w:szCs w:val="24"/>
        </w:rPr>
      </w:pPr>
      <w:bookmarkStart w:id="2" w:name="bookmark2"/>
    </w:p>
    <w:p w:rsidR="00CA39CB" w:rsidRPr="0076068A" w:rsidRDefault="0076068A" w:rsidP="0076068A">
      <w:pPr>
        <w:pStyle w:val="12"/>
        <w:keepNext/>
        <w:keepLines/>
        <w:shd w:val="clear" w:color="auto" w:fill="auto"/>
        <w:tabs>
          <w:tab w:val="left" w:pos="1034"/>
        </w:tabs>
        <w:spacing w:line="27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37479" w:rsidRPr="0076068A">
        <w:rPr>
          <w:sz w:val="24"/>
          <w:szCs w:val="24"/>
        </w:rPr>
        <w:t>Цели и задачи дисциплины - требования к результатам освоения дисциплины:</w:t>
      </w:r>
      <w:bookmarkEnd w:id="2"/>
    </w:p>
    <w:p w:rsidR="0076068A" w:rsidRDefault="0076068A" w:rsidP="0076068A">
      <w:pPr>
        <w:pStyle w:val="6"/>
        <w:shd w:val="clear" w:color="auto" w:fill="auto"/>
        <w:spacing w:after="0" w:line="276" w:lineRule="auto"/>
        <w:ind w:left="20" w:right="40" w:firstLine="689"/>
        <w:jc w:val="both"/>
        <w:rPr>
          <w:sz w:val="24"/>
          <w:szCs w:val="24"/>
        </w:rPr>
      </w:pPr>
    </w:p>
    <w:p w:rsidR="00CA39CB" w:rsidRPr="0076068A" w:rsidRDefault="00137479" w:rsidP="0076068A">
      <w:pPr>
        <w:pStyle w:val="6"/>
        <w:shd w:val="clear" w:color="auto" w:fill="auto"/>
        <w:spacing w:after="0" w:line="276" w:lineRule="auto"/>
        <w:ind w:left="20" w:right="40" w:firstLine="689"/>
        <w:jc w:val="both"/>
        <w:rPr>
          <w:sz w:val="24"/>
          <w:szCs w:val="24"/>
        </w:rPr>
      </w:pPr>
      <w:r w:rsidRPr="0076068A">
        <w:rPr>
          <w:sz w:val="24"/>
          <w:szCs w:val="24"/>
        </w:rPr>
        <w:t xml:space="preserve">В результате освоения раздела «Физическая культура» обучающийся должен: </w:t>
      </w:r>
      <w:r w:rsidRPr="0076068A">
        <w:rPr>
          <w:rStyle w:val="a8"/>
          <w:sz w:val="24"/>
          <w:szCs w:val="24"/>
        </w:rPr>
        <w:t>уметь:</w:t>
      </w:r>
    </w:p>
    <w:p w:rsidR="00CA39CB" w:rsidRPr="0076068A" w:rsidRDefault="00137479" w:rsidP="0076068A">
      <w:pPr>
        <w:pStyle w:val="6"/>
        <w:shd w:val="clear" w:color="auto" w:fill="auto"/>
        <w:spacing w:after="0" w:line="276" w:lineRule="auto"/>
        <w:ind w:right="780" w:firstLine="689"/>
        <w:jc w:val="both"/>
        <w:rPr>
          <w:sz w:val="24"/>
          <w:szCs w:val="24"/>
        </w:rPr>
      </w:pPr>
      <w:r w:rsidRPr="0076068A">
        <w:rPr>
          <w:sz w:val="24"/>
          <w:szCs w:val="24"/>
        </w:rPr>
        <w:t>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CA39CB" w:rsidRPr="0076068A" w:rsidRDefault="00137479" w:rsidP="0076068A">
      <w:pPr>
        <w:pStyle w:val="6"/>
        <w:shd w:val="clear" w:color="auto" w:fill="auto"/>
        <w:spacing w:after="0" w:line="276" w:lineRule="auto"/>
        <w:ind w:left="20" w:right="40" w:firstLine="689"/>
        <w:jc w:val="both"/>
        <w:rPr>
          <w:sz w:val="24"/>
          <w:szCs w:val="24"/>
        </w:rPr>
      </w:pPr>
      <w:r w:rsidRPr="0076068A">
        <w:rPr>
          <w:sz w:val="24"/>
          <w:szCs w:val="24"/>
        </w:rPr>
        <w:t>В результате освоения раздела «Физическая культура</w:t>
      </w:r>
      <w:r w:rsidRPr="0076068A">
        <w:rPr>
          <w:sz w:val="24"/>
          <w:szCs w:val="24"/>
        </w:rPr>
        <w:t xml:space="preserve">» обучающийся должен: </w:t>
      </w:r>
      <w:r w:rsidRPr="0076068A">
        <w:rPr>
          <w:rStyle w:val="a8"/>
          <w:sz w:val="24"/>
          <w:szCs w:val="24"/>
        </w:rPr>
        <w:t>знать:</w:t>
      </w:r>
    </w:p>
    <w:p w:rsidR="00CA39CB" w:rsidRPr="0076068A" w:rsidRDefault="00137479" w:rsidP="0076068A">
      <w:pPr>
        <w:pStyle w:val="6"/>
        <w:numPr>
          <w:ilvl w:val="0"/>
          <w:numId w:val="10"/>
        </w:numPr>
        <w:shd w:val="clear" w:color="auto" w:fill="auto"/>
        <w:spacing w:after="0" w:line="276" w:lineRule="auto"/>
        <w:ind w:right="40"/>
        <w:jc w:val="left"/>
        <w:rPr>
          <w:sz w:val="24"/>
          <w:szCs w:val="24"/>
        </w:rPr>
      </w:pPr>
      <w:r w:rsidRPr="0076068A">
        <w:rPr>
          <w:sz w:val="24"/>
          <w:szCs w:val="24"/>
        </w:rPr>
        <w:t>о роли физической культуры в общекультурном, профессиональном и социальном развитии человека;</w:t>
      </w:r>
    </w:p>
    <w:p w:rsidR="00CA39CB" w:rsidRPr="0076068A" w:rsidRDefault="00137479" w:rsidP="0076068A">
      <w:pPr>
        <w:pStyle w:val="6"/>
        <w:numPr>
          <w:ilvl w:val="0"/>
          <w:numId w:val="10"/>
        </w:numPr>
        <w:shd w:val="clear" w:color="auto" w:fill="auto"/>
        <w:spacing w:after="0" w:line="276" w:lineRule="auto"/>
        <w:jc w:val="left"/>
        <w:rPr>
          <w:sz w:val="24"/>
          <w:szCs w:val="24"/>
        </w:rPr>
      </w:pPr>
      <w:r w:rsidRPr="0076068A">
        <w:rPr>
          <w:sz w:val="24"/>
          <w:szCs w:val="24"/>
        </w:rPr>
        <w:t>основы здорового образа жизни.</w:t>
      </w:r>
    </w:p>
    <w:p w:rsidR="0076068A" w:rsidRDefault="0076068A" w:rsidP="0076068A">
      <w:pPr>
        <w:pStyle w:val="20"/>
        <w:shd w:val="clear" w:color="auto" w:fill="auto"/>
        <w:tabs>
          <w:tab w:val="left" w:pos="2122"/>
        </w:tabs>
        <w:spacing w:before="0" w:line="276" w:lineRule="auto"/>
        <w:ind w:left="1700"/>
        <w:jc w:val="both"/>
        <w:rPr>
          <w:sz w:val="24"/>
          <w:szCs w:val="24"/>
        </w:rPr>
      </w:pPr>
    </w:p>
    <w:p w:rsidR="00CA39CB" w:rsidRDefault="0076068A" w:rsidP="0076068A">
      <w:pPr>
        <w:pStyle w:val="20"/>
        <w:shd w:val="clear" w:color="auto" w:fill="auto"/>
        <w:tabs>
          <w:tab w:val="left" w:pos="2122"/>
        </w:tabs>
        <w:spacing w:before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37479" w:rsidRPr="0076068A">
        <w:rPr>
          <w:sz w:val="24"/>
          <w:szCs w:val="24"/>
        </w:rPr>
        <w:t>Объем учебной дисциплины и виды учебной работы</w:t>
      </w:r>
    </w:p>
    <w:p w:rsidR="0076068A" w:rsidRPr="0076068A" w:rsidRDefault="0076068A" w:rsidP="0076068A">
      <w:pPr>
        <w:pStyle w:val="20"/>
        <w:shd w:val="clear" w:color="auto" w:fill="auto"/>
        <w:tabs>
          <w:tab w:val="left" w:pos="2122"/>
        </w:tabs>
        <w:spacing w:before="0" w:line="276" w:lineRule="auto"/>
        <w:ind w:left="1700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15"/>
        <w:gridCol w:w="1810"/>
      </w:tblGrid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ae"/>
                <w:sz w:val="24"/>
                <w:szCs w:val="24"/>
              </w:rPr>
              <w:t>Вид учебной работы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af"/>
                <w:sz w:val="24"/>
                <w:szCs w:val="24"/>
              </w:rPr>
              <w:t>Объем часов</w:t>
            </w: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76068A">
              <w:rPr>
                <w:rStyle w:val="ae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264</w:t>
            </w: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76068A">
              <w:rPr>
                <w:rStyle w:val="ae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132</w:t>
            </w: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в том числе: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rPr>
                <w:rFonts w:ascii="Times New Roman" w:hAnsi="Times New Roman" w:cs="Times New Roman"/>
              </w:rPr>
            </w:pP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лабораторные занятия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-</w:t>
            </w: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410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практические занятия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132</w:t>
            </w: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контрольные работы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-</w:t>
            </w: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76068A">
              <w:rPr>
                <w:rStyle w:val="ae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132</w:t>
            </w: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Виды самостоятельной работы: занятия в секциях и кружках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rPr>
                <w:rFonts w:ascii="Times New Roman" w:hAnsi="Times New Roman" w:cs="Times New Roman"/>
              </w:rPr>
            </w:pP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Раздел 1. Легкая атлетика. Кроссовая подготовка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36</w:t>
            </w: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Раздел 2. Гимнастика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28</w:t>
            </w: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rStyle w:val="3"/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 xml:space="preserve">Тема 2.1. </w:t>
            </w:r>
            <w:r w:rsidRPr="0076068A">
              <w:rPr>
                <w:rStyle w:val="3"/>
                <w:sz w:val="24"/>
                <w:szCs w:val="24"/>
              </w:rPr>
              <w:t xml:space="preserve">Художественная гимнастика </w:t>
            </w:r>
          </w:p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Тема 2.2.*** Вольная борьба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6</w:t>
            </w: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1286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Раздел 3. Спортивные игры</w:t>
            </w:r>
          </w:p>
          <w:p w:rsid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rStyle w:val="23"/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 xml:space="preserve">Тема 3.1. Настольный теннис </w:t>
            </w:r>
          </w:p>
          <w:p w:rsid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rStyle w:val="23"/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 xml:space="preserve">Тема 3.2. Баскетбол </w:t>
            </w:r>
          </w:p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Тема 3.3 Волейбол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rStyle w:val="23"/>
                <w:sz w:val="24"/>
                <w:szCs w:val="24"/>
              </w:rPr>
            </w:pPr>
          </w:p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22</w:t>
            </w:r>
          </w:p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10</w:t>
            </w:r>
          </w:p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10</w:t>
            </w: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Раздел 4. Лыжная подготовка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>20</w:t>
            </w:r>
          </w:p>
        </w:tc>
      </w:tr>
      <w:tr w:rsidR="0076068A" w:rsidRPr="0076068A" w:rsidTr="0076068A">
        <w:tblPrEx>
          <w:tblCellMar>
            <w:top w:w="0" w:type="dxa"/>
            <w:bottom w:w="0" w:type="dxa"/>
          </w:tblCellMar>
        </w:tblPrEx>
        <w:trPr>
          <w:trHeight w:hRule="exact" w:val="318"/>
        </w:trPr>
        <w:tc>
          <w:tcPr>
            <w:tcW w:w="9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068A" w:rsidRPr="0076068A" w:rsidRDefault="0076068A" w:rsidP="0076068A">
            <w:pPr>
              <w:pStyle w:val="6"/>
              <w:shd w:val="clear" w:color="auto" w:fill="auto"/>
              <w:spacing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76068A">
              <w:rPr>
                <w:rStyle w:val="23"/>
                <w:sz w:val="24"/>
                <w:szCs w:val="24"/>
              </w:rPr>
              <w:t xml:space="preserve">Итоговая аттестация в форме </w:t>
            </w:r>
            <w:r w:rsidRPr="0076068A">
              <w:rPr>
                <w:rStyle w:val="ae"/>
                <w:sz w:val="24"/>
                <w:szCs w:val="24"/>
              </w:rPr>
              <w:t>дифференцированного зачета</w:t>
            </w:r>
          </w:p>
        </w:tc>
      </w:tr>
    </w:tbl>
    <w:p w:rsidR="00CA39CB" w:rsidRDefault="00CA39CB" w:rsidP="002908CB">
      <w:pPr>
        <w:spacing w:line="276" w:lineRule="auto"/>
        <w:rPr>
          <w:rFonts w:ascii="Times New Roman" w:hAnsi="Times New Roman" w:cs="Times New Roman"/>
        </w:rPr>
      </w:pPr>
    </w:p>
    <w:p w:rsidR="0076068A" w:rsidRDefault="0076068A" w:rsidP="0076068A">
      <w:pPr>
        <w:pStyle w:val="12"/>
        <w:keepNext/>
        <w:keepLines/>
        <w:shd w:val="clear" w:color="auto" w:fill="auto"/>
        <w:tabs>
          <w:tab w:val="left" w:pos="2710"/>
        </w:tabs>
        <w:spacing w:line="276" w:lineRule="auto"/>
        <w:ind w:right="69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463FD0">
        <w:rPr>
          <w:sz w:val="24"/>
          <w:szCs w:val="24"/>
        </w:rPr>
        <w:t>Информационное обеспечение обучения</w:t>
      </w:r>
    </w:p>
    <w:p w:rsidR="0076068A" w:rsidRPr="00463FD0" w:rsidRDefault="0076068A" w:rsidP="0076068A">
      <w:pPr>
        <w:pStyle w:val="12"/>
        <w:keepNext/>
        <w:keepLines/>
        <w:shd w:val="clear" w:color="auto" w:fill="auto"/>
        <w:tabs>
          <w:tab w:val="left" w:pos="2710"/>
        </w:tabs>
        <w:spacing w:line="276" w:lineRule="auto"/>
        <w:ind w:right="69" w:firstLine="709"/>
        <w:rPr>
          <w:sz w:val="24"/>
          <w:szCs w:val="24"/>
        </w:rPr>
      </w:pPr>
    </w:p>
    <w:p w:rsidR="0076068A" w:rsidRPr="006C4043" w:rsidRDefault="0076068A" w:rsidP="0076068A">
      <w:pPr>
        <w:pStyle w:val="8"/>
        <w:shd w:val="clear" w:color="auto" w:fill="auto"/>
        <w:spacing w:after="0" w:line="276" w:lineRule="auto"/>
        <w:ind w:left="20"/>
        <w:jc w:val="left"/>
        <w:rPr>
          <w:b/>
          <w:sz w:val="24"/>
          <w:szCs w:val="24"/>
        </w:rPr>
      </w:pPr>
      <w:r w:rsidRPr="006C4043">
        <w:rPr>
          <w:b/>
          <w:sz w:val="24"/>
          <w:szCs w:val="24"/>
        </w:rPr>
        <w:t>Основные источники:</w:t>
      </w:r>
    </w:p>
    <w:p w:rsidR="0076068A" w:rsidRPr="00463FD0" w:rsidRDefault="0076068A" w:rsidP="0076068A">
      <w:pPr>
        <w:pStyle w:val="8"/>
        <w:numPr>
          <w:ilvl w:val="0"/>
          <w:numId w:val="11"/>
        </w:numPr>
        <w:shd w:val="clear" w:color="auto" w:fill="auto"/>
        <w:tabs>
          <w:tab w:val="left" w:pos="1098"/>
        </w:tabs>
        <w:spacing w:after="0" w:line="276" w:lineRule="auto"/>
        <w:ind w:left="567" w:right="-33" w:hanging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Бишаева</w:t>
      </w:r>
      <w:proofErr w:type="spellEnd"/>
      <w:r>
        <w:rPr>
          <w:sz w:val="24"/>
          <w:szCs w:val="24"/>
        </w:rPr>
        <w:t xml:space="preserve"> </w:t>
      </w:r>
      <w:r w:rsidRPr="00463FD0">
        <w:rPr>
          <w:sz w:val="24"/>
          <w:szCs w:val="24"/>
        </w:rPr>
        <w:t xml:space="preserve">А.А. Физическая культура: учебник для студентов профессиональных образовательных организаций, осваивающих профессии и специальности СПО. </w:t>
      </w:r>
      <w:proofErr w:type="gramStart"/>
      <w:r w:rsidRPr="00463FD0">
        <w:rPr>
          <w:sz w:val="24"/>
          <w:szCs w:val="24"/>
        </w:rPr>
        <w:t>-М</w:t>
      </w:r>
      <w:proofErr w:type="gramEnd"/>
      <w:r w:rsidRPr="00463FD0">
        <w:rPr>
          <w:sz w:val="24"/>
          <w:szCs w:val="24"/>
        </w:rPr>
        <w:t>.,</w:t>
      </w:r>
      <w:r>
        <w:rPr>
          <w:sz w:val="24"/>
          <w:szCs w:val="24"/>
        </w:rPr>
        <w:t xml:space="preserve"> </w:t>
      </w:r>
      <w:r w:rsidRPr="00463FD0">
        <w:rPr>
          <w:sz w:val="24"/>
          <w:szCs w:val="24"/>
        </w:rPr>
        <w:t>2017</w:t>
      </w:r>
    </w:p>
    <w:p w:rsidR="0076068A" w:rsidRPr="00463FD0" w:rsidRDefault="0076068A" w:rsidP="0076068A">
      <w:pPr>
        <w:pStyle w:val="8"/>
        <w:numPr>
          <w:ilvl w:val="0"/>
          <w:numId w:val="11"/>
        </w:numPr>
        <w:shd w:val="clear" w:color="auto" w:fill="auto"/>
        <w:tabs>
          <w:tab w:val="left" w:pos="1098"/>
        </w:tabs>
        <w:spacing w:after="0" w:line="276" w:lineRule="auto"/>
        <w:ind w:left="567" w:right="-33" w:hanging="567"/>
        <w:jc w:val="both"/>
        <w:rPr>
          <w:sz w:val="24"/>
          <w:szCs w:val="24"/>
        </w:rPr>
      </w:pPr>
      <w:proofErr w:type="spellStart"/>
      <w:r w:rsidRPr="00463FD0">
        <w:rPr>
          <w:sz w:val="24"/>
          <w:szCs w:val="24"/>
        </w:rPr>
        <w:t>Бишаева</w:t>
      </w:r>
      <w:proofErr w:type="spellEnd"/>
      <w:r w:rsidRPr="00463FD0">
        <w:rPr>
          <w:sz w:val="24"/>
          <w:szCs w:val="24"/>
        </w:rPr>
        <w:t xml:space="preserve"> А.А. Физическая культура: электронный учебник для студентов профессиональных образовательных организаций, осваивающих профессии и специальности СПО. -</w:t>
      </w:r>
      <w:r>
        <w:rPr>
          <w:sz w:val="24"/>
          <w:szCs w:val="24"/>
        </w:rPr>
        <w:t xml:space="preserve"> </w:t>
      </w:r>
      <w:r w:rsidRPr="00463FD0">
        <w:rPr>
          <w:sz w:val="24"/>
          <w:szCs w:val="24"/>
        </w:rPr>
        <w:t>М.,</w:t>
      </w:r>
      <w:r>
        <w:rPr>
          <w:sz w:val="24"/>
          <w:szCs w:val="24"/>
        </w:rPr>
        <w:t xml:space="preserve"> </w:t>
      </w:r>
      <w:r w:rsidRPr="00463FD0">
        <w:rPr>
          <w:sz w:val="24"/>
          <w:szCs w:val="24"/>
        </w:rPr>
        <w:t>2017</w:t>
      </w:r>
    </w:p>
    <w:p w:rsidR="0076068A" w:rsidRDefault="0076068A" w:rsidP="0076068A">
      <w:pPr>
        <w:pStyle w:val="8"/>
        <w:shd w:val="clear" w:color="auto" w:fill="auto"/>
        <w:spacing w:after="0" w:line="276" w:lineRule="auto"/>
        <w:ind w:left="20" w:right="-33"/>
        <w:jc w:val="both"/>
        <w:rPr>
          <w:sz w:val="24"/>
          <w:szCs w:val="24"/>
        </w:rPr>
      </w:pPr>
    </w:p>
    <w:p w:rsidR="0076068A" w:rsidRPr="006C4043" w:rsidRDefault="0076068A" w:rsidP="0076068A">
      <w:pPr>
        <w:pStyle w:val="8"/>
        <w:shd w:val="clear" w:color="auto" w:fill="auto"/>
        <w:spacing w:after="0" w:line="276" w:lineRule="auto"/>
        <w:ind w:left="20" w:right="-33"/>
        <w:jc w:val="both"/>
        <w:rPr>
          <w:b/>
          <w:sz w:val="24"/>
          <w:szCs w:val="24"/>
        </w:rPr>
      </w:pPr>
      <w:r w:rsidRPr="006C4043">
        <w:rPr>
          <w:b/>
          <w:sz w:val="24"/>
          <w:szCs w:val="24"/>
        </w:rPr>
        <w:t>Дополнительные источники:</w:t>
      </w:r>
    </w:p>
    <w:p w:rsidR="0076068A" w:rsidRPr="00463FD0" w:rsidRDefault="0076068A" w:rsidP="0076068A">
      <w:pPr>
        <w:pStyle w:val="8"/>
        <w:numPr>
          <w:ilvl w:val="0"/>
          <w:numId w:val="12"/>
        </w:numPr>
        <w:shd w:val="clear" w:color="auto" w:fill="auto"/>
        <w:spacing w:after="0" w:line="276" w:lineRule="auto"/>
        <w:ind w:left="567" w:right="-33" w:hanging="567"/>
        <w:jc w:val="both"/>
        <w:rPr>
          <w:sz w:val="24"/>
          <w:szCs w:val="24"/>
        </w:rPr>
      </w:pPr>
      <w:r w:rsidRPr="00463FD0">
        <w:rPr>
          <w:sz w:val="24"/>
          <w:szCs w:val="24"/>
        </w:rPr>
        <w:t xml:space="preserve">Быков В.С., паспорт здоровья и физической подготовленности студента, - Челябинск: </w:t>
      </w:r>
      <w:proofErr w:type="spellStart"/>
      <w:r w:rsidRPr="00463FD0">
        <w:rPr>
          <w:sz w:val="24"/>
          <w:szCs w:val="24"/>
        </w:rPr>
        <w:t>ЮУрГУ</w:t>
      </w:r>
      <w:proofErr w:type="spellEnd"/>
      <w:r w:rsidRPr="00463FD0">
        <w:rPr>
          <w:sz w:val="24"/>
          <w:szCs w:val="24"/>
        </w:rPr>
        <w:t>, 2012. - 12 с.</w:t>
      </w:r>
    </w:p>
    <w:p w:rsidR="0076068A" w:rsidRPr="00463FD0" w:rsidRDefault="0076068A" w:rsidP="0076068A">
      <w:pPr>
        <w:pStyle w:val="8"/>
        <w:numPr>
          <w:ilvl w:val="0"/>
          <w:numId w:val="12"/>
        </w:numPr>
        <w:shd w:val="clear" w:color="auto" w:fill="auto"/>
        <w:spacing w:after="0" w:line="276" w:lineRule="auto"/>
        <w:ind w:left="567" w:right="-33" w:hanging="567"/>
        <w:jc w:val="both"/>
        <w:rPr>
          <w:sz w:val="24"/>
          <w:szCs w:val="24"/>
        </w:rPr>
      </w:pPr>
      <w:r w:rsidRPr="00463FD0">
        <w:rPr>
          <w:sz w:val="24"/>
          <w:szCs w:val="24"/>
        </w:rPr>
        <w:t xml:space="preserve">Зотов А.П., Э.А. </w:t>
      </w:r>
      <w:proofErr w:type="spellStart"/>
      <w:r w:rsidRPr="00463FD0">
        <w:rPr>
          <w:sz w:val="24"/>
          <w:szCs w:val="24"/>
        </w:rPr>
        <w:t>Зюрин</w:t>
      </w:r>
      <w:proofErr w:type="spellEnd"/>
      <w:r w:rsidRPr="00463FD0">
        <w:rPr>
          <w:sz w:val="24"/>
          <w:szCs w:val="24"/>
        </w:rPr>
        <w:t xml:space="preserve">, Н.В. </w:t>
      </w:r>
      <w:proofErr w:type="spellStart"/>
      <w:r w:rsidRPr="00463FD0">
        <w:rPr>
          <w:sz w:val="24"/>
          <w:szCs w:val="24"/>
        </w:rPr>
        <w:t>Масягина</w:t>
      </w:r>
      <w:proofErr w:type="spellEnd"/>
      <w:r w:rsidRPr="00463FD0">
        <w:rPr>
          <w:sz w:val="24"/>
          <w:szCs w:val="24"/>
        </w:rPr>
        <w:t xml:space="preserve">, </w:t>
      </w:r>
      <w:proofErr w:type="spellStart"/>
      <w:r w:rsidRPr="00463FD0">
        <w:rPr>
          <w:sz w:val="24"/>
          <w:szCs w:val="24"/>
        </w:rPr>
        <w:t>Б.И.Мишин</w:t>
      </w:r>
      <w:proofErr w:type="spellEnd"/>
      <w:r w:rsidRPr="00463FD0">
        <w:rPr>
          <w:sz w:val="24"/>
          <w:szCs w:val="24"/>
        </w:rPr>
        <w:t xml:space="preserve">, </w:t>
      </w:r>
      <w:proofErr w:type="spellStart"/>
      <w:r w:rsidRPr="00463FD0">
        <w:rPr>
          <w:sz w:val="24"/>
          <w:szCs w:val="24"/>
        </w:rPr>
        <w:t>О.А.Лисов</w:t>
      </w:r>
      <w:proofErr w:type="spellEnd"/>
      <w:r w:rsidRPr="00463FD0">
        <w:rPr>
          <w:sz w:val="24"/>
          <w:szCs w:val="24"/>
        </w:rPr>
        <w:t xml:space="preserve"> «Готов к труду и обороне». Методические рекомендации по организации, ведению и реализации всероссийского физкультурно-спортивного комплекса» - М.; 2015. - 180 с.</w:t>
      </w:r>
    </w:p>
    <w:p w:rsidR="0076068A" w:rsidRPr="00463FD0" w:rsidRDefault="0076068A" w:rsidP="0076068A">
      <w:pPr>
        <w:pStyle w:val="8"/>
        <w:numPr>
          <w:ilvl w:val="0"/>
          <w:numId w:val="12"/>
        </w:numPr>
        <w:shd w:val="clear" w:color="auto" w:fill="auto"/>
        <w:spacing w:after="0" w:line="276" w:lineRule="auto"/>
        <w:ind w:left="567" w:right="-33" w:hanging="567"/>
        <w:jc w:val="both"/>
        <w:rPr>
          <w:sz w:val="24"/>
          <w:szCs w:val="24"/>
        </w:rPr>
      </w:pPr>
      <w:r w:rsidRPr="00463FD0">
        <w:rPr>
          <w:sz w:val="24"/>
          <w:szCs w:val="24"/>
        </w:rPr>
        <w:t xml:space="preserve">Зотов А.П., концепция </w:t>
      </w:r>
      <w:proofErr w:type="gramStart"/>
      <w:r w:rsidRPr="00463FD0">
        <w:rPr>
          <w:sz w:val="24"/>
          <w:szCs w:val="24"/>
        </w:rPr>
        <w:t>формирования системы здорового образа жизни учащейся молодежи Российской федерации</w:t>
      </w:r>
      <w:proofErr w:type="gramEnd"/>
      <w:r w:rsidRPr="00463FD0">
        <w:rPr>
          <w:sz w:val="24"/>
          <w:szCs w:val="24"/>
        </w:rPr>
        <w:t>. Москва, 2015. - 74 с.</w:t>
      </w:r>
    </w:p>
    <w:p w:rsidR="0076068A" w:rsidRPr="00463FD0" w:rsidRDefault="0076068A" w:rsidP="0076068A">
      <w:pPr>
        <w:pStyle w:val="8"/>
        <w:numPr>
          <w:ilvl w:val="0"/>
          <w:numId w:val="12"/>
        </w:numPr>
        <w:shd w:val="clear" w:color="auto" w:fill="auto"/>
        <w:spacing w:after="0" w:line="276" w:lineRule="auto"/>
        <w:ind w:left="567" w:right="-33" w:hanging="567"/>
        <w:jc w:val="both"/>
        <w:rPr>
          <w:sz w:val="24"/>
          <w:szCs w:val="24"/>
        </w:rPr>
      </w:pPr>
      <w:r w:rsidRPr="00463FD0">
        <w:rPr>
          <w:sz w:val="24"/>
          <w:szCs w:val="24"/>
        </w:rPr>
        <w:t>Лях В.И., Физическая культура: учеб</w:t>
      </w:r>
      <w:proofErr w:type="gramStart"/>
      <w:r w:rsidRPr="00463FD0">
        <w:rPr>
          <w:sz w:val="24"/>
          <w:szCs w:val="24"/>
        </w:rPr>
        <w:t>.</w:t>
      </w:r>
      <w:proofErr w:type="gramEnd"/>
      <w:r w:rsidRPr="00463FD0">
        <w:rPr>
          <w:sz w:val="24"/>
          <w:szCs w:val="24"/>
        </w:rPr>
        <w:t xml:space="preserve"> </w:t>
      </w:r>
      <w:proofErr w:type="gramStart"/>
      <w:r w:rsidRPr="00463FD0">
        <w:rPr>
          <w:sz w:val="24"/>
          <w:szCs w:val="24"/>
        </w:rPr>
        <w:t>д</w:t>
      </w:r>
      <w:proofErr w:type="gramEnd"/>
      <w:r w:rsidRPr="00463FD0">
        <w:rPr>
          <w:sz w:val="24"/>
          <w:szCs w:val="24"/>
        </w:rPr>
        <w:t xml:space="preserve">ля </w:t>
      </w:r>
      <w:proofErr w:type="spellStart"/>
      <w:r w:rsidRPr="00463FD0">
        <w:rPr>
          <w:sz w:val="24"/>
          <w:szCs w:val="24"/>
        </w:rPr>
        <w:t>общеобразоват</w:t>
      </w:r>
      <w:proofErr w:type="spellEnd"/>
      <w:r w:rsidRPr="00463FD0">
        <w:rPr>
          <w:sz w:val="24"/>
          <w:szCs w:val="24"/>
        </w:rPr>
        <w:t>. организаций: базовый уровень/ В.И. Лях. - 2-е изд. - М.: Просвещение, 2015. - 255 с.</w:t>
      </w:r>
    </w:p>
    <w:p w:rsidR="0076068A" w:rsidRPr="00463FD0" w:rsidRDefault="0076068A" w:rsidP="0076068A">
      <w:pPr>
        <w:pStyle w:val="8"/>
        <w:numPr>
          <w:ilvl w:val="0"/>
          <w:numId w:val="12"/>
        </w:numPr>
        <w:shd w:val="clear" w:color="auto" w:fill="auto"/>
        <w:spacing w:after="0" w:line="276" w:lineRule="auto"/>
        <w:ind w:left="567" w:right="-33" w:hanging="567"/>
        <w:jc w:val="both"/>
        <w:rPr>
          <w:sz w:val="24"/>
          <w:szCs w:val="24"/>
        </w:rPr>
      </w:pPr>
      <w:r w:rsidRPr="00463FD0">
        <w:rPr>
          <w:sz w:val="24"/>
          <w:szCs w:val="24"/>
        </w:rPr>
        <w:t>Лях В.И., Физическая культура. Методические рекомендации</w:t>
      </w:r>
      <w:proofErr w:type="gramStart"/>
      <w:r w:rsidRPr="00463FD0">
        <w:rPr>
          <w:sz w:val="24"/>
          <w:szCs w:val="24"/>
        </w:rPr>
        <w:t xml:space="preserve">.: </w:t>
      </w:r>
      <w:proofErr w:type="gramEnd"/>
      <w:r w:rsidRPr="00463FD0">
        <w:rPr>
          <w:sz w:val="24"/>
          <w:szCs w:val="24"/>
        </w:rPr>
        <w:t xml:space="preserve">пособие для учителей </w:t>
      </w:r>
      <w:proofErr w:type="spellStart"/>
      <w:r w:rsidRPr="00463FD0">
        <w:rPr>
          <w:sz w:val="24"/>
          <w:szCs w:val="24"/>
        </w:rPr>
        <w:t>общеобразоват</w:t>
      </w:r>
      <w:proofErr w:type="spellEnd"/>
      <w:r w:rsidRPr="00463FD0">
        <w:rPr>
          <w:sz w:val="24"/>
          <w:szCs w:val="24"/>
        </w:rPr>
        <w:t>. организаций/ В.И. Лях.- М.: Просвещение, 2014. - 190 с.</w:t>
      </w:r>
    </w:p>
    <w:p w:rsidR="0076068A" w:rsidRPr="00463FD0" w:rsidRDefault="0076068A" w:rsidP="0076068A">
      <w:pPr>
        <w:pStyle w:val="8"/>
        <w:numPr>
          <w:ilvl w:val="0"/>
          <w:numId w:val="12"/>
        </w:numPr>
        <w:shd w:val="clear" w:color="auto" w:fill="auto"/>
        <w:spacing w:after="0" w:line="276" w:lineRule="auto"/>
        <w:ind w:left="567" w:right="-33" w:hanging="567"/>
        <w:jc w:val="both"/>
        <w:rPr>
          <w:sz w:val="24"/>
          <w:szCs w:val="24"/>
        </w:rPr>
      </w:pPr>
      <w:r w:rsidRPr="00463FD0">
        <w:rPr>
          <w:sz w:val="24"/>
          <w:szCs w:val="24"/>
        </w:rPr>
        <w:t xml:space="preserve">Мутко В.Л. Методическое пособие по подготовке граждан, в том числе по самостоятельной подготовке граждан и подготовке лиц, подлежащих призыву на военную службу, к выполнению нормативов и требований всероссийского </w:t>
      </w:r>
      <w:proofErr w:type="spellStart"/>
      <w:r w:rsidRPr="00463FD0">
        <w:rPr>
          <w:sz w:val="24"/>
          <w:szCs w:val="24"/>
        </w:rPr>
        <w:t>физкультурно</w:t>
      </w:r>
      <w:r w:rsidRPr="00463FD0">
        <w:rPr>
          <w:sz w:val="24"/>
          <w:szCs w:val="24"/>
        </w:rPr>
        <w:softHyphen/>
        <w:t>спортивного</w:t>
      </w:r>
      <w:proofErr w:type="spellEnd"/>
      <w:r w:rsidRPr="00463FD0">
        <w:rPr>
          <w:sz w:val="24"/>
          <w:szCs w:val="24"/>
        </w:rPr>
        <w:t xml:space="preserve"> комплекса «готов к труду и обороне» (ГТО) для физкультурно-спортивных работников и организаторов тестовых мероприятий. - Москва, 2014. - 86 с.</w:t>
      </w:r>
    </w:p>
    <w:p w:rsidR="0076068A" w:rsidRPr="00463FD0" w:rsidRDefault="0076068A" w:rsidP="0076068A">
      <w:pPr>
        <w:pStyle w:val="8"/>
        <w:numPr>
          <w:ilvl w:val="0"/>
          <w:numId w:val="12"/>
        </w:numPr>
        <w:shd w:val="clear" w:color="auto" w:fill="auto"/>
        <w:spacing w:after="0" w:line="276" w:lineRule="auto"/>
        <w:ind w:left="567" w:right="-33" w:hanging="567"/>
        <w:jc w:val="both"/>
        <w:rPr>
          <w:sz w:val="24"/>
          <w:szCs w:val="24"/>
        </w:rPr>
      </w:pPr>
      <w:r w:rsidRPr="00463FD0">
        <w:rPr>
          <w:sz w:val="24"/>
          <w:szCs w:val="24"/>
        </w:rPr>
        <w:t>Патрикеев А.Ю. Поурочные разработки по физической культуре</w:t>
      </w:r>
      <w:proofErr w:type="gramStart"/>
      <w:r w:rsidRPr="00463FD0">
        <w:rPr>
          <w:sz w:val="24"/>
          <w:szCs w:val="24"/>
        </w:rPr>
        <w:t>.-</w:t>
      </w:r>
      <w:proofErr w:type="gramEnd"/>
      <w:r w:rsidRPr="00463FD0">
        <w:rPr>
          <w:sz w:val="24"/>
          <w:szCs w:val="24"/>
        </w:rPr>
        <w:t>М.:ВАКО,2017.-288 с.</w:t>
      </w:r>
    </w:p>
    <w:p w:rsidR="0076068A" w:rsidRDefault="0076068A" w:rsidP="0076068A">
      <w:pPr>
        <w:pStyle w:val="12"/>
        <w:keepNext/>
        <w:keepLines/>
        <w:shd w:val="clear" w:color="auto" w:fill="auto"/>
        <w:spacing w:line="276" w:lineRule="auto"/>
        <w:ind w:left="20" w:right="-33" w:firstLine="0"/>
        <w:jc w:val="both"/>
        <w:rPr>
          <w:sz w:val="24"/>
          <w:szCs w:val="24"/>
        </w:rPr>
      </w:pPr>
      <w:bookmarkStart w:id="3" w:name="bookmark7"/>
    </w:p>
    <w:p w:rsidR="0076068A" w:rsidRPr="00463FD0" w:rsidRDefault="0076068A" w:rsidP="0076068A">
      <w:pPr>
        <w:pStyle w:val="12"/>
        <w:keepNext/>
        <w:keepLines/>
        <w:shd w:val="clear" w:color="auto" w:fill="auto"/>
        <w:spacing w:line="276" w:lineRule="auto"/>
        <w:ind w:left="20" w:right="-33" w:firstLine="0"/>
        <w:jc w:val="both"/>
        <w:rPr>
          <w:sz w:val="24"/>
          <w:szCs w:val="24"/>
        </w:rPr>
      </w:pPr>
      <w:r w:rsidRPr="00463FD0">
        <w:rPr>
          <w:sz w:val="24"/>
          <w:szCs w:val="24"/>
        </w:rPr>
        <w:t>Интернет-ресурсы:</w:t>
      </w:r>
      <w:bookmarkEnd w:id="3"/>
    </w:p>
    <w:p w:rsidR="0076068A" w:rsidRPr="006C4043" w:rsidRDefault="0076068A" w:rsidP="0076068A">
      <w:pPr>
        <w:pStyle w:val="8"/>
        <w:shd w:val="clear" w:color="auto" w:fill="auto"/>
        <w:spacing w:after="0" w:line="276" w:lineRule="auto"/>
        <w:ind w:left="20" w:right="-33" w:firstLine="547"/>
        <w:jc w:val="both"/>
        <w:rPr>
          <w:sz w:val="24"/>
          <w:szCs w:val="24"/>
        </w:rPr>
      </w:pPr>
      <w:r w:rsidRPr="006C4043"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proofErr w:type="spellStart"/>
      <w:r w:rsidRPr="00463FD0">
        <w:rPr>
          <w:rStyle w:val="7"/>
          <w:sz w:val="24"/>
          <w:szCs w:val="24"/>
          <w:lang w:val="en-US"/>
        </w:rPr>
        <w:t>minstm</w:t>
      </w:r>
      <w:proofErr w:type="spellEnd"/>
      <w:r>
        <w:rPr>
          <w:rStyle w:val="7"/>
          <w:sz w:val="24"/>
          <w:szCs w:val="24"/>
        </w:rPr>
        <w:t>.</w:t>
      </w:r>
      <w:proofErr w:type="spellStart"/>
      <w:r w:rsidRPr="00463FD0">
        <w:rPr>
          <w:rStyle w:val="7"/>
          <w:sz w:val="24"/>
          <w:szCs w:val="24"/>
          <w:lang w:val="en-US"/>
        </w:rPr>
        <w:t>gov</w:t>
      </w:r>
      <w:proofErr w:type="spellEnd"/>
      <w:r>
        <w:rPr>
          <w:rStyle w:val="7"/>
          <w:sz w:val="24"/>
          <w:szCs w:val="24"/>
        </w:rPr>
        <w:t>.</w:t>
      </w:r>
      <w:proofErr w:type="spellStart"/>
      <w:r w:rsidRPr="00463FD0">
        <w:rPr>
          <w:rStyle w:val="7"/>
          <w:sz w:val="24"/>
          <w:szCs w:val="24"/>
          <w:lang w:val="en-US"/>
        </w:rPr>
        <w:t>ru</w:t>
      </w:r>
      <w:proofErr w:type="spellEnd"/>
      <w:r w:rsidRPr="00463FD0">
        <w:rPr>
          <w:rStyle w:val="7"/>
          <w:sz w:val="24"/>
          <w:szCs w:val="24"/>
        </w:rPr>
        <w:t xml:space="preserve"> (Официальный сайт Министерства спорта Российской Федерации).</w:t>
      </w:r>
    </w:p>
    <w:p w:rsidR="00CA39CB" w:rsidRPr="0076068A" w:rsidRDefault="00CA39CB" w:rsidP="0076068A">
      <w:pPr>
        <w:pStyle w:val="12"/>
        <w:keepNext/>
        <w:keepLines/>
        <w:shd w:val="clear" w:color="auto" w:fill="auto"/>
        <w:tabs>
          <w:tab w:val="left" w:pos="2710"/>
        </w:tabs>
        <w:spacing w:line="276" w:lineRule="auto"/>
        <w:ind w:right="2300" w:firstLine="0"/>
        <w:rPr>
          <w:sz w:val="24"/>
          <w:szCs w:val="24"/>
        </w:rPr>
      </w:pPr>
    </w:p>
    <w:sectPr w:rsidR="00CA39CB" w:rsidRPr="0076068A" w:rsidSect="007606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Column"/>
      <w:pgSz w:w="11909" w:h="16838"/>
      <w:pgMar w:top="1134" w:right="851" w:bottom="85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8CB" w:rsidRDefault="002908CB">
      <w:r>
        <w:separator/>
      </w:r>
    </w:p>
  </w:endnote>
  <w:endnote w:type="continuationSeparator" w:id="0">
    <w:p w:rsidR="002908CB" w:rsidRDefault="0029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B" w:rsidRDefault="0013747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40.95pt;margin-top:790.25pt;width:4.3pt;height:6.9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A39CB" w:rsidRDefault="00137479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6068A" w:rsidRPr="0076068A">
                  <w:rPr>
                    <w:rStyle w:val="a7"/>
                    <w:b/>
                    <w:bCs/>
                    <w:noProof/>
                  </w:rPr>
                  <w:t>2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B" w:rsidRDefault="0013747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33.9pt;margin-top:779.15pt;width:4.3pt;height:6.9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A39CB" w:rsidRDefault="00137479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6068A" w:rsidRPr="0076068A">
                  <w:rPr>
                    <w:rStyle w:val="a7"/>
                    <w:b/>
                    <w:bCs/>
                    <w:noProof/>
                  </w:rPr>
                  <w:t>3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B" w:rsidRDefault="0013747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540.6pt;margin-top:779.15pt;width:9.85pt;height:6.95pt;z-index:-188744056;mso-wrap-style:none;mso-wrap-distance-left:5pt;mso-wrap-distance-right:5pt;mso-position-horizontal-relative:page;mso-position-vertical-relative:page" wrapcoords="0 0" filled="f" stroked="f">
          <v:textbox style="mso-next-textbox:#_x0000_s1034;mso-fit-shape-to-text:t" inset="0,0,0,0">
            <w:txbxContent>
              <w:p w:rsidR="00CA39CB" w:rsidRDefault="00137479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6068A" w:rsidRPr="0076068A">
                  <w:rPr>
                    <w:rStyle w:val="a7"/>
                    <w:b/>
                    <w:bCs/>
                    <w:noProof/>
                  </w:rPr>
                  <w:t>4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B" w:rsidRDefault="0013747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540.6pt;margin-top:779.15pt;width:9.85pt;height:6.95pt;z-index:-188744055;mso-wrap-style:none;mso-wrap-distance-left:5pt;mso-wrap-distance-right:5pt;mso-position-horizontal-relative:page;mso-position-vertical-relative:page" wrapcoords="0 0" filled="f" stroked="f">
          <v:textbox style="mso-next-textbox:#_x0000_s1035;mso-fit-shape-to-text:t" inset="0,0,0,0">
            <w:txbxContent>
              <w:p w:rsidR="00CA39CB" w:rsidRDefault="00137479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6068A" w:rsidRPr="0076068A">
                  <w:rPr>
                    <w:rStyle w:val="a7"/>
                    <w:b/>
                    <w:bCs/>
                    <w:noProof/>
                  </w:rPr>
                  <w:t>3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B" w:rsidRDefault="0013747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521.55pt;margin-top:779.15pt;width:9.85pt;height:6.95pt;z-index:-188744053;mso-wrap-style:none;mso-wrap-distance-left:5pt;mso-wrap-distance-right:5pt;mso-position-horizontal-relative:page;mso-position-vertical-relative:page" wrapcoords="0 0" filled="f" stroked="f">
          <v:textbox style="mso-next-textbox:#_x0000_s1037;mso-fit-shape-to-text:t" inset="0,0,0,0">
            <w:txbxContent>
              <w:p w:rsidR="00CA39CB" w:rsidRDefault="00137479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6068A" w:rsidRPr="0076068A">
                  <w:rPr>
                    <w:rStyle w:val="a7"/>
                    <w:b/>
                    <w:bCs/>
                    <w:noProof/>
                  </w:rPr>
                  <w:t>5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8CB" w:rsidRDefault="002908CB"/>
  </w:footnote>
  <w:footnote w:type="continuationSeparator" w:id="0">
    <w:p w:rsidR="002908CB" w:rsidRDefault="002908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B" w:rsidRDefault="00CA39C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B" w:rsidRDefault="00CA39C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9CB" w:rsidRDefault="00CA39C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304"/>
    <w:multiLevelType w:val="multilevel"/>
    <w:tmpl w:val="8E62C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47B7B"/>
    <w:multiLevelType w:val="hybridMultilevel"/>
    <w:tmpl w:val="21C25A70"/>
    <w:lvl w:ilvl="0" w:tplc="E08AA49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D1A27B2"/>
    <w:multiLevelType w:val="multilevel"/>
    <w:tmpl w:val="36DC17A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D004BC"/>
    <w:multiLevelType w:val="multilevel"/>
    <w:tmpl w:val="96501AC6"/>
    <w:lvl w:ilvl="0">
      <w:start w:val="8"/>
      <w:numFmt w:val="decimal"/>
      <w:lvlText w:val="29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92715B"/>
    <w:multiLevelType w:val="multilevel"/>
    <w:tmpl w:val="195C3A5C"/>
    <w:lvl w:ilvl="0">
      <w:start w:val="8"/>
      <w:numFmt w:val="decimal"/>
      <w:lvlText w:val="29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F764A0"/>
    <w:multiLevelType w:val="multilevel"/>
    <w:tmpl w:val="154C4A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2C1334"/>
    <w:multiLevelType w:val="multilevel"/>
    <w:tmpl w:val="B5843F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EC6FB2"/>
    <w:multiLevelType w:val="multilevel"/>
    <w:tmpl w:val="7EEC9F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F703EE"/>
    <w:multiLevelType w:val="multilevel"/>
    <w:tmpl w:val="36DC1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73119C4"/>
    <w:multiLevelType w:val="multilevel"/>
    <w:tmpl w:val="36DC1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6B3569"/>
    <w:multiLevelType w:val="hybridMultilevel"/>
    <w:tmpl w:val="67A45C0A"/>
    <w:lvl w:ilvl="0" w:tplc="8E50F8CE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1">
    <w:nsid w:val="764337D9"/>
    <w:multiLevelType w:val="multilevel"/>
    <w:tmpl w:val="36DC17A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1"/>
  </w:num>
  <w:num w:numId="10">
    <w:abstractNumId w:val="1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A39CB"/>
    <w:rsid w:val="00137479"/>
    <w:rsid w:val="002908CB"/>
    <w:rsid w:val="0076068A"/>
    <w:rsid w:val="00CA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2908C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9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a">
    <w:name w:val="Оглавлени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c">
    <w:name w:val="Оглавление"/>
    <w:basedOn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d">
    <w:name w:val="Оглавление + Не полужирный"/>
    <w:basedOn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e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0">
    <w:name w:val="Подпись к таблице_"/>
    <w:basedOn w:val="a0"/>
    <w:link w:val="a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f2">
    <w:name w:val="Подпись к таблице"/>
    <w:basedOn w:val="a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10pt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f3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EBEBEB"/>
      <w:spacing w:val="0"/>
      <w:w w:val="100"/>
      <w:position w:val="0"/>
      <w:sz w:val="23"/>
      <w:szCs w:val="23"/>
      <w:u w:val="none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EBEBEB"/>
      <w:spacing w:val="0"/>
      <w:w w:val="100"/>
      <w:position w:val="0"/>
      <w:sz w:val="23"/>
      <w:szCs w:val="23"/>
      <w:u w:val="none"/>
    </w:rPr>
  </w:style>
  <w:style w:type="character" w:customStyle="1" w:styleId="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6">
    <w:name w:val="Основной текст6"/>
    <w:basedOn w:val="a"/>
    <w:link w:val="a4"/>
    <w:pPr>
      <w:shd w:val="clear" w:color="auto" w:fill="FFFFFF"/>
      <w:spacing w:after="4620" w:line="51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620" w:line="1032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b">
    <w:name w:val="Оглавление"/>
    <w:basedOn w:val="a"/>
    <w:link w:val="aa"/>
    <w:pPr>
      <w:shd w:val="clear" w:color="auto" w:fill="FFFFFF"/>
      <w:spacing w:before="240" w:after="54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518" w:lineRule="exact"/>
      <w:ind w:hanging="1920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f1">
    <w:name w:val="Подпись к таблице"/>
    <w:basedOn w:val="a"/>
    <w:link w:val="a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10">
    <w:name w:val="Заголовок 1 Знак"/>
    <w:basedOn w:val="a0"/>
    <w:link w:val="1"/>
    <w:rsid w:val="002908CB"/>
    <w:rPr>
      <w:rFonts w:ascii="Times New Roman" w:eastAsia="Times New Roman" w:hAnsi="Times New Roman" w:cs="Times New Roman"/>
    </w:rPr>
  </w:style>
  <w:style w:type="paragraph" w:styleId="af4">
    <w:name w:val="header"/>
    <w:basedOn w:val="a"/>
    <w:link w:val="af5"/>
    <w:uiPriority w:val="99"/>
    <w:unhideWhenUsed/>
    <w:rsid w:val="0076068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6068A"/>
    <w:rPr>
      <w:color w:val="000000"/>
    </w:rPr>
  </w:style>
  <w:style w:type="paragraph" w:styleId="af6">
    <w:name w:val="footer"/>
    <w:basedOn w:val="a"/>
    <w:link w:val="af7"/>
    <w:uiPriority w:val="99"/>
    <w:unhideWhenUsed/>
    <w:rsid w:val="0076068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6068A"/>
    <w:rPr>
      <w:color w:val="000000"/>
    </w:rPr>
  </w:style>
  <w:style w:type="character" w:customStyle="1" w:styleId="7">
    <w:name w:val="Основной текст7"/>
    <w:basedOn w:val="a4"/>
    <w:rsid w:val="007606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76068A"/>
    <w:pPr>
      <w:shd w:val="clear" w:color="auto" w:fill="FFFFFF"/>
      <w:spacing w:after="4620" w:line="514" w:lineRule="exact"/>
      <w:jc w:val="center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586</Words>
  <Characters>3346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1. Область применения программы</vt:lpstr>
      <vt:lpstr/>
      <vt:lpstr>2. Цели и задачи дисциплины - требования к результатам освоения дисциплины:</vt:lpstr>
      <vt:lpstr>4. Информационное обеспечение обучения</vt:lpstr>
      <vt:lpstr/>
      <vt:lpstr/>
      <vt:lpstr>Интернет-ресурсы:</vt:lpstr>
      <vt:lpstr/>
    </vt:vector>
  </TitlesOfParts>
  <Company>SPecialiST RePack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</cp:revision>
  <dcterms:created xsi:type="dcterms:W3CDTF">2019-02-13T15:18:00Z</dcterms:created>
  <dcterms:modified xsi:type="dcterms:W3CDTF">2019-02-13T15:40:00Z</dcterms:modified>
</cp:coreProperties>
</file>